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63DE" w14:textId="77777777" w:rsidR="00B23DBB" w:rsidRPr="00601705" w:rsidRDefault="00B23DBB" w:rsidP="00133059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601705">
        <w:rPr>
          <w:rFonts w:asciiTheme="majorHAnsi" w:hAnsiTheme="majorHAnsi"/>
          <w:b/>
          <w:color w:val="FF0000"/>
          <w:sz w:val="28"/>
          <w:szCs w:val="28"/>
        </w:rPr>
        <w:t>PRIKAZIVANJE PREZENTACIJE</w:t>
      </w:r>
    </w:p>
    <w:p w14:paraId="12BBE862" w14:textId="77777777" w:rsidR="00B23DBB" w:rsidRPr="00601705" w:rsidRDefault="00B23DBB" w:rsidP="00601705">
      <w:pPr>
        <w:spacing w:after="0" w:line="260" w:lineRule="atLeast"/>
        <w:rPr>
          <w:sz w:val="28"/>
          <w:szCs w:val="28"/>
        </w:rPr>
      </w:pPr>
      <w:r w:rsidRPr="00601705">
        <w:rPr>
          <w:b/>
          <w:sz w:val="28"/>
          <w:szCs w:val="28"/>
          <w:u w:val="single"/>
        </w:rPr>
        <w:t>Prikaz projekcije</w:t>
      </w:r>
      <w:r w:rsidRPr="00601705">
        <w:rPr>
          <w:sz w:val="28"/>
          <w:szCs w:val="28"/>
        </w:rPr>
        <w:t xml:space="preserve"> može se:</w:t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</w:p>
    <w:p w14:paraId="4DCEBBF0" w14:textId="77777777" w:rsidR="00B23DBB" w:rsidRPr="00601705" w:rsidRDefault="00B23DBB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 xml:space="preserve">ispisati, </w:t>
      </w:r>
    </w:p>
    <w:p w14:paraId="0F0CB2D8" w14:textId="77777777" w:rsidR="00B23DBB" w:rsidRPr="00601705" w:rsidRDefault="00B23DBB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>prikazati na ekranu</w:t>
      </w:r>
    </w:p>
    <w:p w14:paraId="7535B4F9" w14:textId="77777777" w:rsidR="00B23DBB" w:rsidRPr="00601705" w:rsidRDefault="00133059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>ili preoblikovati u nekoliko minuta</w:t>
      </w:r>
    </w:p>
    <w:p w14:paraId="286CB09D" w14:textId="77777777" w:rsidR="00601705" w:rsidRDefault="00601705" w:rsidP="00601705">
      <w:pPr>
        <w:spacing w:after="0" w:line="240" w:lineRule="atLeast"/>
        <w:rPr>
          <w:rFonts w:ascii="Times New Roman" w:hAnsi="Times New Roman" w:cs="Times New Roman"/>
          <w:sz w:val="28"/>
          <w:szCs w:val="20"/>
        </w:rPr>
      </w:pPr>
    </w:p>
    <w:p w14:paraId="6CC0501F" w14:textId="77777777" w:rsidR="00601705" w:rsidRPr="00601705" w:rsidRDefault="00601705" w:rsidP="00601705">
      <w:pPr>
        <w:spacing w:after="0" w:line="240" w:lineRule="atLeast"/>
        <w:rPr>
          <w:rFonts w:ascii="Times New Roman" w:hAnsi="Times New Roman" w:cs="Times New Roman"/>
          <w:sz w:val="28"/>
          <w:szCs w:val="20"/>
        </w:rPr>
      </w:pPr>
      <w:r w:rsidRPr="00601705">
        <w:rPr>
          <w:rFonts w:ascii="Times New Roman" w:hAnsi="Times New Roman" w:cs="Times New Roman"/>
          <w:sz w:val="28"/>
          <w:szCs w:val="20"/>
        </w:rPr>
        <w:t xml:space="preserve">U MS PowerPointu možemo koristiti sljedeće </w:t>
      </w:r>
      <w:r w:rsidRPr="00601705">
        <w:rPr>
          <w:rFonts w:ascii="Times New Roman" w:hAnsi="Times New Roman" w:cs="Times New Roman"/>
          <w:b/>
          <w:sz w:val="28"/>
          <w:szCs w:val="20"/>
        </w:rPr>
        <w:t>način</w:t>
      </w:r>
      <w:r w:rsidRPr="00601705">
        <w:rPr>
          <w:rFonts w:ascii="Times New Roman" w:hAnsi="Times New Roman" w:cs="Times New Roman"/>
          <w:sz w:val="28"/>
          <w:szCs w:val="20"/>
        </w:rPr>
        <w:t xml:space="preserve">a </w:t>
      </w:r>
      <w:r w:rsidRPr="00601705">
        <w:rPr>
          <w:rFonts w:ascii="Times New Roman" w:hAnsi="Times New Roman" w:cs="Times New Roman"/>
          <w:b/>
          <w:sz w:val="28"/>
          <w:szCs w:val="20"/>
        </w:rPr>
        <w:t>prikaza prezentacije</w:t>
      </w:r>
      <w:r w:rsidRPr="00601705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0"/>
        </w:rPr>
        <w:tab/>
        <w:t xml:space="preserve"> </w:t>
      </w:r>
      <w:r w:rsidRPr="00601705">
        <w:rPr>
          <w:rFonts w:ascii="Times New Roman" w:hAnsi="Times New Roman" w:cs="Times New Roman"/>
          <w:b/>
          <w:sz w:val="28"/>
          <w:szCs w:val="20"/>
        </w:rPr>
        <w:t>a)</w:t>
      </w:r>
      <w:r w:rsidRPr="00601705">
        <w:rPr>
          <w:rFonts w:ascii="Times New Roman" w:hAnsi="Times New Roman" w:cs="Times New Roman"/>
          <w:sz w:val="28"/>
          <w:szCs w:val="20"/>
        </w:rPr>
        <w:t xml:space="preserve"> Normalno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601705">
        <w:rPr>
          <w:rFonts w:ascii="Times New Roman" w:hAnsi="Times New Roman" w:cs="Times New Roman"/>
          <w:sz w:val="28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8"/>
          <w:szCs w:val="20"/>
        </w:rPr>
        <w:t>b)</w:t>
      </w:r>
      <w:r w:rsidRPr="00601705">
        <w:rPr>
          <w:rFonts w:ascii="Times New Roman" w:hAnsi="Times New Roman" w:cs="Times New Roman"/>
          <w:sz w:val="28"/>
          <w:szCs w:val="20"/>
        </w:rPr>
        <w:t xml:space="preserve"> razvrstavač slajdova    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601705">
        <w:rPr>
          <w:rFonts w:ascii="Times New Roman" w:hAnsi="Times New Roman" w:cs="Times New Roman"/>
          <w:sz w:val="28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8"/>
          <w:szCs w:val="20"/>
        </w:rPr>
        <w:t>c)</w:t>
      </w:r>
      <w:r w:rsidRPr="00601705">
        <w:rPr>
          <w:rFonts w:ascii="Times New Roman" w:hAnsi="Times New Roman" w:cs="Times New Roman"/>
          <w:sz w:val="28"/>
          <w:szCs w:val="20"/>
        </w:rPr>
        <w:t xml:space="preserve"> Dijaprojekcija</w:t>
      </w:r>
    </w:p>
    <w:p w14:paraId="28CEB458" w14:textId="77777777" w:rsidR="00601705" w:rsidRPr="00601705" w:rsidRDefault="00601705" w:rsidP="00601705">
      <w:pPr>
        <w:spacing w:after="0" w:line="260" w:lineRule="atLeast"/>
        <w:rPr>
          <w:b/>
          <w:szCs w:val="28"/>
          <w:u w:val="single"/>
        </w:rPr>
      </w:pPr>
    </w:p>
    <w:p w14:paraId="1CE949D8" w14:textId="77777777" w:rsidR="00133059" w:rsidRPr="00601705" w:rsidRDefault="00133059" w:rsidP="00601705">
      <w:pPr>
        <w:spacing w:after="0" w:line="260" w:lineRule="atLeast"/>
        <w:rPr>
          <w:b/>
          <w:sz w:val="28"/>
          <w:szCs w:val="28"/>
          <w:u w:val="single"/>
        </w:rPr>
      </w:pPr>
      <w:r w:rsidRPr="00601705">
        <w:rPr>
          <w:b/>
          <w:sz w:val="28"/>
          <w:szCs w:val="28"/>
          <w:u w:val="single"/>
        </w:rPr>
        <w:t>Izvedba prezentacije</w:t>
      </w:r>
    </w:p>
    <w:p w14:paraId="3CC2ADF3" w14:textId="77777777" w:rsidR="00133059" w:rsidRPr="00601705" w:rsidRDefault="00133059" w:rsidP="00601705">
      <w:pPr>
        <w:spacing w:after="0" w:line="260" w:lineRule="atLeast"/>
        <w:rPr>
          <w:szCs w:val="28"/>
        </w:rPr>
      </w:pPr>
      <w:r w:rsidRPr="00601705">
        <w:rPr>
          <w:sz w:val="28"/>
          <w:szCs w:val="28"/>
        </w:rPr>
        <w:t xml:space="preserve">Prije izvedbe prezentacije potrebno je prilagoditi </w:t>
      </w:r>
      <w:r w:rsidRPr="00601705">
        <w:rPr>
          <w:b/>
          <w:sz w:val="28"/>
          <w:szCs w:val="28"/>
        </w:rPr>
        <w:t xml:space="preserve">postavke za prikazivanje </w:t>
      </w:r>
      <w:r w:rsidRPr="00601705">
        <w:rPr>
          <w:sz w:val="28"/>
          <w:szCs w:val="28"/>
        </w:rPr>
        <w:t xml:space="preserve">pomoću dijaloškog okvira </w:t>
      </w:r>
      <w:r w:rsidRPr="00601705">
        <w:rPr>
          <w:b/>
          <w:i/>
          <w:sz w:val="28"/>
          <w:szCs w:val="28"/>
        </w:rPr>
        <w:t xml:space="preserve">Postavljanje projekcije </w:t>
      </w:r>
      <w:r w:rsidRPr="00601705">
        <w:rPr>
          <w:szCs w:val="28"/>
        </w:rPr>
        <w:t xml:space="preserve">(vidi u </w:t>
      </w:r>
      <w:proofErr w:type="spellStart"/>
      <w:r w:rsidRPr="00601705">
        <w:rPr>
          <w:szCs w:val="28"/>
        </w:rPr>
        <w:t>udž</w:t>
      </w:r>
      <w:proofErr w:type="spellEnd"/>
      <w:r w:rsidRPr="00601705">
        <w:rPr>
          <w:szCs w:val="28"/>
        </w:rPr>
        <w:t>. str. 56. i 57.)</w:t>
      </w:r>
    </w:p>
    <w:p w14:paraId="13980BE3" w14:textId="77777777" w:rsidR="00133059" w:rsidRPr="00601705" w:rsidRDefault="00133059" w:rsidP="00601705">
      <w:pPr>
        <w:spacing w:after="0" w:line="260" w:lineRule="atLeast"/>
        <w:rPr>
          <w:b/>
          <w:sz w:val="28"/>
          <w:szCs w:val="28"/>
        </w:rPr>
      </w:pPr>
      <w:r w:rsidRPr="00601705">
        <w:rPr>
          <w:b/>
          <w:sz w:val="28"/>
          <w:szCs w:val="28"/>
        </w:rPr>
        <w:t>Prezentacije se mogu prikazati:</w:t>
      </w:r>
    </w:p>
    <w:p w14:paraId="4B0CB751" w14:textId="77777777" w:rsidR="00133059" w:rsidRPr="00601705" w:rsidRDefault="00133059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 xml:space="preserve"> jednom</w:t>
      </w:r>
    </w:p>
    <w:p w14:paraId="41E16C94" w14:textId="77777777" w:rsidR="00601705" w:rsidRDefault="00133059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>beskonačan br. puta (petlja)</w:t>
      </w:r>
    </w:p>
    <w:p w14:paraId="000F2E8E" w14:textId="77777777" w:rsidR="00601705" w:rsidRPr="00601705" w:rsidRDefault="00601705" w:rsidP="00601705">
      <w:pPr>
        <w:pStyle w:val="Odlomakpopisa"/>
        <w:spacing w:after="0" w:line="260" w:lineRule="atLeast"/>
        <w:ind w:left="1770"/>
        <w:rPr>
          <w:sz w:val="16"/>
          <w:szCs w:val="28"/>
        </w:rPr>
      </w:pPr>
    </w:p>
    <w:p w14:paraId="6179A752" w14:textId="77777777" w:rsidR="00601705" w:rsidRPr="00601705" w:rsidRDefault="00601705" w:rsidP="00601705">
      <w:pPr>
        <w:jc w:val="center"/>
        <w:rPr>
          <w:b/>
          <w:color w:val="0000FF"/>
          <w:sz w:val="32"/>
          <w:szCs w:val="28"/>
          <w:u w:val="single"/>
        </w:rPr>
      </w:pPr>
      <w:r w:rsidRPr="00601705">
        <w:rPr>
          <w:b/>
          <w:color w:val="0000FF"/>
          <w:sz w:val="32"/>
          <w:szCs w:val="28"/>
          <w:u w:val="single"/>
        </w:rPr>
        <w:t>NAJVAŽNIJE TIPKE:</w:t>
      </w:r>
    </w:p>
    <w:p w14:paraId="1314D54D" w14:textId="77777777" w:rsidR="00601705" w:rsidRPr="00601705" w:rsidRDefault="00601705" w:rsidP="00601705">
      <w:pPr>
        <w:spacing w:after="0" w:line="0" w:lineRule="atLeast"/>
        <w:rPr>
          <w:sz w:val="28"/>
          <w:szCs w:val="28"/>
        </w:rPr>
      </w:pPr>
      <w:r w:rsidRPr="00601705">
        <w:rPr>
          <w:b/>
          <w:i/>
          <w:sz w:val="28"/>
          <w:szCs w:val="28"/>
        </w:rPr>
        <w:t xml:space="preserve">Tipka </w:t>
      </w:r>
      <w:r w:rsidRPr="00601705">
        <w:rPr>
          <w:b/>
          <w:i/>
          <w:color w:val="0000FF"/>
          <w:sz w:val="28"/>
          <w:szCs w:val="28"/>
        </w:rPr>
        <w:t>ESC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= </w:t>
      </w:r>
      <w:r w:rsidRPr="00601705">
        <w:rPr>
          <w:b/>
          <w:i/>
          <w:caps/>
          <w:color w:val="FF0000"/>
          <w:sz w:val="28"/>
          <w:szCs w:val="28"/>
        </w:rPr>
        <w:t>Prekid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>- izlazak iz cijelog zaslona</w:t>
      </w:r>
    </w:p>
    <w:p w14:paraId="2147AA4A" w14:textId="77777777" w:rsidR="00601705" w:rsidRPr="00601705" w:rsidRDefault="00601705" w:rsidP="00601705">
      <w:pPr>
        <w:spacing w:after="0" w:line="0" w:lineRule="atLeast"/>
        <w:rPr>
          <w:sz w:val="28"/>
          <w:szCs w:val="28"/>
        </w:rPr>
      </w:pPr>
      <w:r w:rsidRPr="00601705">
        <w:rPr>
          <w:b/>
          <w:i/>
          <w:color w:val="0000FF"/>
          <w:sz w:val="28"/>
          <w:szCs w:val="28"/>
        </w:rPr>
        <w:t>B</w:t>
      </w:r>
      <w:r w:rsidRPr="00601705">
        <w:rPr>
          <w:sz w:val="28"/>
          <w:szCs w:val="28"/>
        </w:rPr>
        <w:t xml:space="preserve">, </w:t>
      </w:r>
      <w:r w:rsidRPr="00601705">
        <w:rPr>
          <w:b/>
          <w:i/>
          <w:color w:val="0000FF"/>
          <w:sz w:val="28"/>
          <w:szCs w:val="28"/>
        </w:rPr>
        <w:t>W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color w:val="3333FF"/>
          <w:sz w:val="28"/>
          <w:szCs w:val="28"/>
        </w:rPr>
        <w:tab/>
      </w:r>
      <w:r w:rsidRPr="00601705">
        <w:rPr>
          <w:color w:val="3333FF"/>
          <w:sz w:val="28"/>
          <w:szCs w:val="28"/>
        </w:rPr>
        <w:tab/>
      </w:r>
      <w:r w:rsidRPr="00601705">
        <w:rPr>
          <w:sz w:val="28"/>
          <w:szCs w:val="28"/>
        </w:rPr>
        <w:t xml:space="preserve">– </w:t>
      </w:r>
      <w:r w:rsidRPr="00601705">
        <w:rPr>
          <w:b/>
          <w:color w:val="FF0000"/>
          <w:sz w:val="28"/>
          <w:szCs w:val="28"/>
        </w:rPr>
        <w:t>isključivanje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ekranskog prikaza </w:t>
      </w:r>
      <w:r w:rsidRPr="00601705">
        <w:rPr>
          <w:sz w:val="28"/>
          <w:szCs w:val="28"/>
        </w:rPr>
        <w:br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  <w:t xml:space="preserve">   (</w:t>
      </w:r>
      <w:r w:rsidRPr="00601705">
        <w:rPr>
          <w:b/>
          <w:color w:val="3333FF"/>
          <w:sz w:val="28"/>
          <w:szCs w:val="28"/>
        </w:rPr>
        <w:t>zacrni</w:t>
      </w:r>
      <w:r w:rsidRPr="00601705">
        <w:rPr>
          <w:color w:val="3333FF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se ili </w:t>
      </w:r>
      <w:r w:rsidRPr="00601705">
        <w:rPr>
          <w:b/>
          <w:color w:val="3333FF"/>
          <w:sz w:val="28"/>
          <w:szCs w:val="28"/>
        </w:rPr>
        <w:t>zabijeli</w:t>
      </w:r>
      <w:r w:rsidRPr="00601705">
        <w:rPr>
          <w:sz w:val="28"/>
          <w:szCs w:val="28"/>
        </w:rPr>
        <w:t xml:space="preserve"> zaslon)</w:t>
      </w:r>
    </w:p>
    <w:p w14:paraId="555C9F04" w14:textId="77777777" w:rsidR="00601705" w:rsidRPr="00601705" w:rsidRDefault="00601705" w:rsidP="00601705">
      <w:pPr>
        <w:spacing w:after="0" w:line="0" w:lineRule="atLeast"/>
        <w:rPr>
          <w:sz w:val="28"/>
          <w:szCs w:val="28"/>
        </w:rPr>
      </w:pPr>
      <w:r w:rsidRPr="00601705">
        <w:rPr>
          <w:b/>
          <w:i/>
          <w:color w:val="0000FF"/>
          <w:sz w:val="28"/>
          <w:szCs w:val="28"/>
        </w:rPr>
        <w:t>F5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sz w:val="28"/>
          <w:szCs w:val="28"/>
        </w:rPr>
        <w:tab/>
        <w:t xml:space="preserve">– </w:t>
      </w:r>
      <w:r w:rsidRPr="00601705">
        <w:rPr>
          <w:b/>
          <w:color w:val="FF0000"/>
          <w:sz w:val="28"/>
          <w:szCs w:val="28"/>
        </w:rPr>
        <w:t>početak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prikazivanja dijaprojekcije </w:t>
      </w:r>
      <w:r w:rsidRPr="00601705">
        <w:rPr>
          <w:sz w:val="28"/>
          <w:szCs w:val="28"/>
        </w:rPr>
        <w:br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b/>
          <w:sz w:val="28"/>
          <w:szCs w:val="28"/>
          <w:u w:val="single"/>
        </w:rPr>
        <w:t>od 1. slajda</w:t>
      </w:r>
    </w:p>
    <w:p w14:paraId="5D4D36E4" w14:textId="77777777" w:rsidR="00601705" w:rsidRPr="00601705" w:rsidRDefault="00601705" w:rsidP="00601705">
      <w:pPr>
        <w:spacing w:after="0" w:line="0" w:lineRule="atLeast"/>
        <w:rPr>
          <w:b/>
          <w:sz w:val="28"/>
          <w:szCs w:val="28"/>
          <w:u w:val="single"/>
        </w:rPr>
      </w:pPr>
      <w:proofErr w:type="spellStart"/>
      <w:r w:rsidRPr="00601705">
        <w:rPr>
          <w:b/>
          <w:i/>
          <w:color w:val="0000FF"/>
          <w:sz w:val="28"/>
          <w:szCs w:val="28"/>
        </w:rPr>
        <w:t>Shift</w:t>
      </w:r>
      <w:proofErr w:type="spellEnd"/>
      <w:r w:rsidRPr="00601705">
        <w:rPr>
          <w:b/>
          <w:i/>
          <w:color w:val="0000FF"/>
          <w:sz w:val="28"/>
          <w:szCs w:val="28"/>
        </w:rPr>
        <w:t xml:space="preserve"> F5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– </w:t>
      </w:r>
      <w:r w:rsidRPr="00601705">
        <w:rPr>
          <w:b/>
          <w:color w:val="FF0000"/>
          <w:sz w:val="28"/>
          <w:szCs w:val="28"/>
        </w:rPr>
        <w:t>početak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prikazivanja dijaprojekcije </w:t>
      </w:r>
      <w:r w:rsidRPr="00601705">
        <w:rPr>
          <w:sz w:val="28"/>
          <w:szCs w:val="28"/>
        </w:rPr>
        <w:br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b/>
          <w:sz w:val="28"/>
          <w:szCs w:val="28"/>
          <w:u w:val="single"/>
        </w:rPr>
        <w:t>od trenutnog slajda</w:t>
      </w:r>
    </w:p>
    <w:p w14:paraId="763FABE1" w14:textId="77777777" w:rsidR="00601705" w:rsidRPr="00601705" w:rsidRDefault="00601705" w:rsidP="006017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01705">
        <w:rPr>
          <w:b/>
          <w:color w:val="0000FF"/>
          <w:sz w:val="28"/>
          <w:szCs w:val="28"/>
        </w:rPr>
        <w:t>Space</w:t>
      </w:r>
      <w:proofErr w:type="spellEnd"/>
      <w:r w:rsidRPr="00601705">
        <w:rPr>
          <w:b/>
          <w:color w:val="0000FF"/>
          <w:sz w:val="28"/>
          <w:szCs w:val="28"/>
        </w:rPr>
        <w:t xml:space="preserve"> </w:t>
      </w:r>
      <w:r w:rsidRPr="00601705">
        <w:rPr>
          <w:b/>
          <w:sz w:val="28"/>
          <w:szCs w:val="28"/>
        </w:rPr>
        <w:t>(</w:t>
      </w:r>
      <w:r w:rsidRPr="00601705">
        <w:rPr>
          <w:b/>
          <w:color w:val="0000FF"/>
          <w:sz w:val="28"/>
          <w:szCs w:val="28"/>
        </w:rPr>
        <w:t>razmaknica</w:t>
      </w:r>
      <w:r w:rsidRPr="00601705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601705">
        <w:rPr>
          <w:b/>
          <w:sz w:val="28"/>
          <w:szCs w:val="28"/>
        </w:rPr>
        <w:t xml:space="preserve"> </w:t>
      </w:r>
      <w:r w:rsidRPr="00601705">
        <w:rPr>
          <w:b/>
          <w:color w:val="FF0000"/>
          <w:sz w:val="28"/>
          <w:szCs w:val="28"/>
        </w:rPr>
        <w:t xml:space="preserve">prelazak na sljedeći </w:t>
      </w:r>
      <w:r w:rsidRPr="00601705">
        <w:rPr>
          <w:b/>
          <w:sz w:val="28"/>
          <w:szCs w:val="28"/>
        </w:rPr>
        <w:t>slajd</w:t>
      </w:r>
      <w:r>
        <w:rPr>
          <w:b/>
          <w:sz w:val="28"/>
          <w:szCs w:val="28"/>
        </w:rPr>
        <w:br/>
        <w:t xml:space="preserve">         </w:t>
      </w:r>
      <w:r w:rsidRPr="00601705">
        <w:rPr>
          <w:b/>
          <w:sz w:val="28"/>
          <w:szCs w:val="28"/>
        </w:rPr>
        <w:t xml:space="preserve"> – </w:t>
      </w:r>
      <w:r w:rsidRPr="00601705">
        <w:rPr>
          <w:sz w:val="28"/>
          <w:szCs w:val="28"/>
        </w:rPr>
        <w:t>ako</w:t>
      </w:r>
      <w:r w:rsidRPr="00601705">
        <w:rPr>
          <w:b/>
          <w:sz w:val="28"/>
          <w:szCs w:val="28"/>
        </w:rPr>
        <w:t xml:space="preserve"> </w:t>
      </w:r>
      <w:r w:rsidRPr="00601705">
        <w:rPr>
          <w:rFonts w:ascii="Times New Roman" w:hAnsi="Times New Roman" w:cs="Times New Roman"/>
          <w:sz w:val="28"/>
          <w:szCs w:val="28"/>
        </w:rPr>
        <w:t xml:space="preserve"> slajd  ne sadrži animaciju ili neki 2.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01705">
        <w:rPr>
          <w:rFonts w:ascii="Times New Roman" w:hAnsi="Times New Roman" w:cs="Times New Roman"/>
          <w:sz w:val="28"/>
          <w:szCs w:val="28"/>
        </w:rPr>
        <w:t>edi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601705">
        <w:rPr>
          <w:rFonts w:ascii="Times New Roman" w:hAnsi="Times New Roman" w:cs="Times New Roman"/>
          <w:sz w:val="28"/>
          <w:szCs w:val="28"/>
        </w:rPr>
        <w:t>.</w:t>
      </w:r>
    </w:p>
    <w:p w14:paraId="03B1DBE4" w14:textId="77777777" w:rsid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594D64C3" w14:textId="77777777" w:rsidR="00FC46E8" w:rsidRPr="00601705" w:rsidRDefault="00FC46E8">
      <w:pPr>
        <w:rPr>
          <w:b/>
          <w:sz w:val="28"/>
          <w:szCs w:val="28"/>
        </w:rPr>
      </w:pPr>
    </w:p>
    <w:p w14:paraId="091F69C1" w14:textId="77777777" w:rsidR="00133059" w:rsidRPr="00601705" w:rsidRDefault="00133059" w:rsidP="00133059">
      <w:pPr>
        <w:jc w:val="center"/>
        <w:rPr>
          <w:b/>
          <w:color w:val="3333FF"/>
          <w:sz w:val="28"/>
          <w:szCs w:val="28"/>
        </w:rPr>
      </w:pPr>
      <w:r w:rsidRPr="00601705">
        <w:rPr>
          <w:b/>
          <w:color w:val="3333FF"/>
          <w:sz w:val="28"/>
          <w:szCs w:val="28"/>
        </w:rPr>
        <w:t>PONAVLJANJE</w:t>
      </w:r>
      <w:r w:rsidR="00601705">
        <w:rPr>
          <w:b/>
          <w:color w:val="3333FF"/>
          <w:sz w:val="28"/>
          <w:szCs w:val="28"/>
        </w:rPr>
        <w:t xml:space="preserve"> – Izrada prezentacija</w:t>
      </w:r>
    </w:p>
    <w:p w14:paraId="1528CD95" w14:textId="77777777"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Što je GLAVNI SLAJD?</w:t>
      </w:r>
    </w:p>
    <w:p w14:paraId="59639702" w14:textId="77777777"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Glavni slajd</w:t>
      </w:r>
      <w:r w:rsidRPr="00601705">
        <w:rPr>
          <w:rFonts w:ascii="Times New Roman" w:hAnsi="Times New Roman" w:cs="Times New Roman"/>
          <w:sz w:val="20"/>
          <w:szCs w:val="20"/>
        </w:rPr>
        <w:t xml:space="preserve"> je element predloška dizajna koji sadrži informacije o predlošku uključujući stilove, fontove, veličinu i položaj rezerviranih mjesta, dizajn pozadine i sheme boja. </w:t>
      </w:r>
    </w:p>
    <w:p w14:paraId="5CA50550" w14:textId="77777777" w:rsidR="00CD04B3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Kako još nazivamo GLAVNI SLAJD?</w:t>
      </w:r>
    </w:p>
    <w:p w14:paraId="41C9A2E2" w14:textId="77777777"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Drugi naziv</w:t>
      </w:r>
      <w:r w:rsidRPr="00601705"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0"/>
          <w:szCs w:val="20"/>
        </w:rPr>
        <w:t>za glavni slajd</w:t>
      </w:r>
      <w:r w:rsidRPr="00601705">
        <w:rPr>
          <w:rFonts w:ascii="Times New Roman" w:hAnsi="Times New Roman" w:cs="Times New Roman"/>
          <w:sz w:val="20"/>
          <w:szCs w:val="20"/>
        </w:rPr>
        <w:t xml:space="preserve"> je  </w:t>
      </w:r>
      <w:r w:rsidRPr="00601705">
        <w:rPr>
          <w:rFonts w:ascii="Times New Roman" w:hAnsi="Times New Roman" w:cs="Times New Roman"/>
          <w:b/>
          <w:sz w:val="20"/>
          <w:szCs w:val="20"/>
        </w:rPr>
        <w:t>MATRICA slajda</w:t>
      </w:r>
      <w:r w:rsidRPr="00601705">
        <w:rPr>
          <w:rFonts w:ascii="Times New Roman" w:hAnsi="Times New Roman" w:cs="Times New Roman"/>
          <w:sz w:val="20"/>
          <w:szCs w:val="20"/>
        </w:rPr>
        <w:t>.</w:t>
      </w:r>
    </w:p>
    <w:p w14:paraId="6F7A8341" w14:textId="77777777"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Pomoću kojeg gumba ZATVARAMO glavni slajd?</w:t>
      </w:r>
    </w:p>
    <w:p w14:paraId="4A0A3592" w14:textId="77777777"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sz w:val="20"/>
          <w:szCs w:val="20"/>
        </w:rPr>
        <w:t xml:space="preserve">Glavni slajd </w:t>
      </w:r>
      <w:r w:rsidRPr="00601705">
        <w:rPr>
          <w:rFonts w:ascii="Times New Roman" w:hAnsi="Times New Roman" w:cs="Times New Roman"/>
          <w:b/>
          <w:sz w:val="20"/>
          <w:szCs w:val="20"/>
        </w:rPr>
        <w:t>zatvaramo</w:t>
      </w:r>
      <w:r w:rsidRPr="00601705">
        <w:rPr>
          <w:rFonts w:ascii="Times New Roman" w:hAnsi="Times New Roman" w:cs="Times New Roman"/>
          <w:sz w:val="20"/>
          <w:szCs w:val="20"/>
        </w:rPr>
        <w:t xml:space="preserve"> pomoću gumba </w:t>
      </w:r>
      <w:r w:rsidRPr="00601705">
        <w:rPr>
          <w:rFonts w:ascii="Times New Roman" w:hAnsi="Times New Roman" w:cs="Times New Roman"/>
          <w:b/>
          <w:sz w:val="20"/>
          <w:szCs w:val="20"/>
        </w:rPr>
        <w:t>ZATVORI</w:t>
      </w:r>
      <w:r w:rsidRPr="00601705"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0"/>
          <w:szCs w:val="20"/>
        </w:rPr>
        <w:t>PRIKAZ MATRICE</w:t>
      </w:r>
      <w:r w:rsidRPr="00601705">
        <w:rPr>
          <w:rFonts w:ascii="Times New Roman" w:hAnsi="Times New Roman" w:cs="Times New Roman"/>
          <w:sz w:val="20"/>
          <w:szCs w:val="20"/>
        </w:rPr>
        <w:t>.</w:t>
      </w:r>
    </w:p>
    <w:p w14:paraId="04B5FDAE" w14:textId="77777777"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Što su HIPERVEZE?</w:t>
      </w:r>
    </w:p>
    <w:p w14:paraId="54D1B54E" w14:textId="77777777"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HIPERVEZE ili LINKOVI</w:t>
      </w:r>
      <w:r w:rsidRPr="00601705">
        <w:rPr>
          <w:rFonts w:ascii="Times New Roman" w:hAnsi="Times New Roman" w:cs="Times New Roman"/>
          <w:sz w:val="20"/>
          <w:szCs w:val="20"/>
        </w:rPr>
        <w:t xml:space="preserve"> su </w:t>
      </w:r>
      <w:r w:rsidRPr="00601705">
        <w:rPr>
          <w:rFonts w:ascii="Times New Roman" w:hAnsi="Times New Roman" w:cs="Times New Roman"/>
          <w:b/>
          <w:sz w:val="20"/>
          <w:szCs w:val="20"/>
        </w:rPr>
        <w:t>veze</w:t>
      </w:r>
      <w:r w:rsidRPr="00601705">
        <w:rPr>
          <w:rFonts w:ascii="Times New Roman" w:hAnsi="Times New Roman" w:cs="Times New Roman"/>
          <w:sz w:val="20"/>
          <w:szCs w:val="20"/>
        </w:rPr>
        <w:t xml:space="preserve"> koje nas vode na neko drugo mjesto istog dokumenta, na 2.dokument, na 2.web stranicu ili u PowerPointu na 2.slajd prezentacije .</w:t>
      </w:r>
    </w:p>
    <w:p w14:paraId="0C255AEA" w14:textId="77777777" w:rsidR="00601705" w:rsidRPr="00601705" w:rsidRDefault="00601705" w:rsidP="0060170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Koji su još nazivi za hiperveze?</w:t>
      </w:r>
    </w:p>
    <w:p w14:paraId="101D73DD" w14:textId="77777777" w:rsidR="00601705" w:rsidRPr="00601705" w:rsidRDefault="00601705" w:rsidP="0060170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Što su AKCIJSKI GUMBI?</w:t>
      </w:r>
      <w:r w:rsidR="00960161">
        <w:rPr>
          <w:sz w:val="28"/>
          <w:szCs w:val="28"/>
        </w:rPr>
        <w:t xml:space="preserve"> </w:t>
      </w:r>
      <w:r w:rsidR="00960161" w:rsidRPr="00960161">
        <w:rPr>
          <w:sz w:val="20"/>
          <w:szCs w:val="28"/>
        </w:rPr>
        <w:t>(ponovi iz RB nazive svakog gumba)</w:t>
      </w:r>
    </w:p>
    <w:p w14:paraId="54F2A93F" w14:textId="77777777"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AKCIJSKI GUMBI</w:t>
      </w:r>
      <w:r w:rsidRPr="00601705">
        <w:rPr>
          <w:rFonts w:ascii="Times New Roman" w:hAnsi="Times New Roman" w:cs="Times New Roman"/>
          <w:sz w:val="20"/>
          <w:szCs w:val="20"/>
        </w:rPr>
        <w:t xml:space="preserve"> su objekti za postavljanje hiperveze. </w:t>
      </w:r>
    </w:p>
    <w:p w14:paraId="7C53A60E" w14:textId="77777777"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Na koje objekte u prezentaciji možemo dodati hiperveze?</w:t>
      </w:r>
    </w:p>
    <w:p w14:paraId="301674ED" w14:textId="77777777"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OBJEKTIMA</w:t>
      </w:r>
      <w:r w:rsidRPr="00601705">
        <w:rPr>
          <w:rFonts w:ascii="Times New Roman" w:hAnsi="Times New Roman" w:cs="Times New Roman"/>
          <w:sz w:val="20"/>
          <w:szCs w:val="20"/>
        </w:rPr>
        <w:t xml:space="preserve">  u prezentaciji </w:t>
      </w:r>
      <w:r w:rsidRPr="00601705">
        <w:rPr>
          <w:rFonts w:ascii="Times New Roman" w:hAnsi="Times New Roman" w:cs="Times New Roman"/>
          <w:b/>
          <w:sz w:val="20"/>
          <w:szCs w:val="20"/>
        </w:rPr>
        <w:t>mogu</w:t>
      </w:r>
      <w:r w:rsidRPr="00601705">
        <w:rPr>
          <w:rFonts w:ascii="Times New Roman" w:hAnsi="Times New Roman" w:cs="Times New Roman"/>
          <w:sz w:val="20"/>
          <w:szCs w:val="20"/>
        </w:rPr>
        <w:t xml:space="preserve"> se dodati veze na:      </w:t>
      </w:r>
    </w:p>
    <w:p w14:paraId="68907C17" w14:textId="77777777"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601705">
        <w:rPr>
          <w:rFonts w:ascii="Times New Roman" w:hAnsi="Times New Roman" w:cs="Times New Roman"/>
          <w:sz w:val="20"/>
          <w:szCs w:val="20"/>
        </w:rPr>
        <w:t xml:space="preserve">adresu elektroničke pošte   </w:t>
      </w:r>
      <w:r w:rsidRPr="00601705">
        <w:rPr>
          <w:rFonts w:ascii="Times New Roman" w:hAnsi="Times New Roman" w:cs="Times New Roman"/>
          <w:b/>
          <w:sz w:val="20"/>
          <w:szCs w:val="20"/>
        </w:rPr>
        <w:t>b)</w:t>
      </w:r>
      <w:r w:rsidRPr="00601705">
        <w:rPr>
          <w:rFonts w:ascii="Times New Roman" w:hAnsi="Times New Roman" w:cs="Times New Roman"/>
          <w:sz w:val="20"/>
          <w:szCs w:val="20"/>
        </w:rPr>
        <w:t xml:space="preserve"> internetsku stranicu    </w:t>
      </w:r>
      <w:r w:rsidRPr="00601705">
        <w:rPr>
          <w:rFonts w:ascii="Times New Roman" w:hAnsi="Times New Roman" w:cs="Times New Roman"/>
          <w:b/>
          <w:sz w:val="20"/>
          <w:szCs w:val="20"/>
        </w:rPr>
        <w:t>c)</w:t>
      </w:r>
      <w:r w:rsidRPr="00601705">
        <w:rPr>
          <w:rFonts w:ascii="Times New Roman" w:hAnsi="Times New Roman" w:cs="Times New Roman"/>
          <w:sz w:val="20"/>
          <w:szCs w:val="20"/>
        </w:rPr>
        <w:t xml:space="preserve"> neki 2.slajd    </w:t>
      </w:r>
      <w:r w:rsidRPr="00601705">
        <w:rPr>
          <w:rFonts w:ascii="Times New Roman" w:hAnsi="Times New Roman" w:cs="Times New Roman"/>
          <w:b/>
          <w:sz w:val="20"/>
          <w:szCs w:val="20"/>
        </w:rPr>
        <w:t>d)</w:t>
      </w:r>
      <w:r w:rsidRPr="00601705">
        <w:rPr>
          <w:rFonts w:ascii="Times New Roman" w:hAnsi="Times New Roman" w:cs="Times New Roman"/>
          <w:sz w:val="20"/>
          <w:szCs w:val="20"/>
        </w:rPr>
        <w:t xml:space="preserve"> neki 2. dokument,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sz w:val="20"/>
          <w:szCs w:val="20"/>
        </w:rPr>
        <w:t xml:space="preserve">ali ne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601705">
        <w:rPr>
          <w:rFonts w:ascii="Times New Roman" w:hAnsi="Times New Roman" w:cs="Times New Roman"/>
          <w:sz w:val="20"/>
          <w:szCs w:val="20"/>
        </w:rPr>
        <w:t>vezu na bilješke.</w:t>
      </w:r>
    </w:p>
    <w:p w14:paraId="09F56FF3" w14:textId="77777777" w:rsidR="00601705" w:rsidRPr="00B37F31" w:rsidRDefault="00601705" w:rsidP="00B37F31">
      <w:pPr>
        <w:pStyle w:val="Odlomakpopisa"/>
        <w:numPr>
          <w:ilvl w:val="0"/>
          <w:numId w:val="1"/>
        </w:numPr>
        <w:spacing w:after="0" w:line="80" w:lineRule="atLeast"/>
        <w:ind w:left="714" w:hanging="357"/>
        <w:rPr>
          <w:rFonts w:ascii="Times New Roman" w:hAnsi="Times New Roman" w:cs="Times New Roman"/>
          <w:sz w:val="10"/>
          <w:szCs w:val="1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Paket za CD</w:t>
      </w:r>
      <w:r w:rsidRPr="00601705">
        <w:rPr>
          <w:rFonts w:ascii="Times New Roman" w:hAnsi="Times New Roman" w:cs="Times New Roman"/>
          <w:sz w:val="20"/>
          <w:szCs w:val="20"/>
        </w:rPr>
        <w:t xml:space="preserve"> - naziv postupka spremanja prezentacije koja sadržava vanjske datoteke,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sz w:val="20"/>
          <w:szCs w:val="20"/>
        </w:rPr>
        <w:t xml:space="preserve"> a želimo je prenijeti na 2.računalo? </w:t>
      </w:r>
      <w:r w:rsidRPr="00601705">
        <w:rPr>
          <w:rFonts w:ascii="Times New Roman" w:hAnsi="Times New Roman" w:cs="Times New Roman"/>
          <w:sz w:val="20"/>
          <w:szCs w:val="20"/>
        </w:rPr>
        <w:br/>
      </w:r>
    </w:p>
    <w:p w14:paraId="27D47ED7" w14:textId="77777777" w:rsidR="00AD1602" w:rsidRDefault="00601705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C71E83">
        <w:rPr>
          <w:rFonts w:ascii="Times New Roman" w:hAnsi="Times New Roman" w:cs="Times New Roman"/>
          <w:sz w:val="20"/>
          <w:szCs w:val="20"/>
        </w:rPr>
        <w:t xml:space="preserve">rikazane mogućnosti dijaloškog okvira </w:t>
      </w:r>
      <w:r w:rsidRPr="00C71E83">
        <w:rPr>
          <w:rFonts w:ascii="Times New Roman" w:hAnsi="Times New Roman" w:cs="Times New Roman"/>
          <w:b/>
          <w:sz w:val="20"/>
          <w:szCs w:val="20"/>
        </w:rPr>
        <w:t>Zaglavlje i podnožje</w:t>
      </w:r>
      <w:r w:rsidRPr="00C71E83">
        <w:rPr>
          <w:rFonts w:ascii="Times New Roman" w:hAnsi="Times New Roman" w:cs="Times New Roman"/>
          <w:sz w:val="20"/>
          <w:szCs w:val="20"/>
        </w:rPr>
        <w:t>:</w:t>
      </w:r>
    </w:p>
    <w:p w14:paraId="1E12D579" w14:textId="77777777" w:rsidR="00601705" w:rsidRDefault="00960161" w:rsidP="00960161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Broj slajda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39454DA" w14:textId="77777777" w:rsidR="00601705" w:rsidRDefault="00960161" w:rsidP="00960161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Datum i vrijeme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C881D7D" w14:textId="77777777" w:rsidR="00601705" w:rsidRDefault="00960161" w:rsidP="00601705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Ažuriraj automatski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CE02CA4" w14:textId="77777777" w:rsidR="00601705" w:rsidRDefault="00960161" w:rsidP="00601705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 xml:space="preserve">Podnožje       </w:t>
      </w:r>
    </w:p>
    <w:p w14:paraId="0F1D362B" w14:textId="77777777" w:rsidR="00601705" w:rsidRPr="00601705" w:rsidRDefault="00960161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Nemoj prikazati na naslovnom slajdu</w:t>
      </w:r>
    </w:p>
    <w:p w14:paraId="6EB3D800" w14:textId="77777777" w:rsidR="00601705" w:rsidRPr="00601705" w:rsidRDefault="00960161" w:rsidP="00601705">
      <w:pPr>
        <w:pStyle w:val="Odlomakpopisa"/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Nepromjenjivo</w:t>
      </w:r>
    </w:p>
    <w:p w14:paraId="047263AD" w14:textId="77777777"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Izabrane opcije neće se prikazati na naslovnom slajdu</w:t>
      </w:r>
    </w:p>
    <w:p w14:paraId="33669813" w14:textId="77777777"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Nakon označavanja upisuje se tekst koji želimo da bude prikazan u podnožju prezentacije ili slajda.</w:t>
      </w:r>
    </w:p>
    <w:p w14:paraId="01E4DB89" w14:textId="77777777"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Postavljanjem kvačice u kvadrat dodajemo datum i vrijeme.</w:t>
      </w:r>
    </w:p>
    <w:p w14:paraId="43C6C6F3" w14:textId="77777777"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Slajdovi će biti numerirani</w:t>
      </w:r>
    </w:p>
    <w:p w14:paraId="3BCB2A40" w14:textId="77777777"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Ispisuje se aktualni podaci (dat.,vrijeme izvođenja)</w:t>
      </w:r>
    </w:p>
    <w:p w14:paraId="7C20BF26" w14:textId="77777777" w:rsidR="00601705" w:rsidRPr="00960161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Uneseni se podaci neće promijeniti</w:t>
      </w:r>
    </w:p>
    <w:sectPr w:rsidR="00601705" w:rsidRPr="00960161" w:rsidSect="00601705">
      <w:pgSz w:w="16838" w:h="11906" w:orient="landscape"/>
      <w:pgMar w:top="720" w:right="720" w:bottom="284" w:left="720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3BEA"/>
      </v:shape>
    </w:pict>
  </w:numPicBullet>
  <w:abstractNum w:abstractNumId="0" w15:restartNumberingAfterBreak="0">
    <w:nsid w:val="095A7853"/>
    <w:multiLevelType w:val="hybridMultilevel"/>
    <w:tmpl w:val="8A2AD914"/>
    <w:lvl w:ilvl="0" w:tplc="73A27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42E6"/>
    <w:multiLevelType w:val="hybridMultilevel"/>
    <w:tmpl w:val="7C6CA0C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4607"/>
    <w:multiLevelType w:val="hybridMultilevel"/>
    <w:tmpl w:val="D5A49D86"/>
    <w:lvl w:ilvl="0" w:tplc="9E3E542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29A0112"/>
    <w:multiLevelType w:val="hybridMultilevel"/>
    <w:tmpl w:val="0F48A592"/>
    <w:lvl w:ilvl="0" w:tplc="807EC7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75A25"/>
    <w:multiLevelType w:val="hybridMultilevel"/>
    <w:tmpl w:val="2A5EC580"/>
    <w:lvl w:ilvl="0" w:tplc="B6E64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519300">
    <w:abstractNumId w:val="3"/>
  </w:num>
  <w:num w:numId="2" w16cid:durableId="574627726">
    <w:abstractNumId w:val="2"/>
  </w:num>
  <w:num w:numId="3" w16cid:durableId="1587302801">
    <w:abstractNumId w:val="0"/>
  </w:num>
  <w:num w:numId="4" w16cid:durableId="1274701804">
    <w:abstractNumId w:val="1"/>
  </w:num>
  <w:num w:numId="5" w16cid:durableId="695421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602"/>
    <w:rsid w:val="00133059"/>
    <w:rsid w:val="00601705"/>
    <w:rsid w:val="00960161"/>
    <w:rsid w:val="00A074A0"/>
    <w:rsid w:val="00AD1602"/>
    <w:rsid w:val="00B23DBB"/>
    <w:rsid w:val="00B37F31"/>
    <w:rsid w:val="00CD327E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D67"/>
  <w15:docId w15:val="{D5CE4274-CF53-428B-9492-82AD32F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UCITELJI</dc:creator>
  <cp:lastModifiedBy>Sabina Curić</cp:lastModifiedBy>
  <cp:revision>3</cp:revision>
  <dcterms:created xsi:type="dcterms:W3CDTF">2017-05-02T10:07:00Z</dcterms:created>
  <dcterms:modified xsi:type="dcterms:W3CDTF">2023-08-05T12:48:00Z</dcterms:modified>
</cp:coreProperties>
</file>