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4E" w:rsidRDefault="00B80C4E" w:rsidP="00B80C4E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B80C4E">
        <w:rPr>
          <w:rFonts w:ascii="Arial" w:hAnsi="Arial" w:cs="Arial"/>
          <w:b/>
          <w:color w:val="333333"/>
          <w:sz w:val="20"/>
          <w:szCs w:val="20"/>
        </w:rPr>
        <w:t>KALENDAR</w:t>
      </w:r>
      <w:r>
        <w:rPr>
          <w:rFonts w:ascii="Arial" w:hAnsi="Arial" w:cs="Arial"/>
          <w:color w:val="333333"/>
          <w:sz w:val="20"/>
          <w:szCs w:val="20"/>
        </w:rPr>
        <w:t xml:space="preserve"> – datumi koje je važno zapamtiti:</w:t>
      </w:r>
    </w:p>
    <w:p w:rsidR="00B80C4E" w:rsidRPr="00B80C4E" w:rsidRDefault="00B80C4E" w:rsidP="00B80C4E">
      <w:pPr>
        <w:pStyle w:val="StandardWeb"/>
        <w:spacing w:line="312" w:lineRule="atLeast"/>
        <w:rPr>
          <w:rFonts w:ascii="Arial" w:hAnsi="Arial" w:cs="Arial"/>
          <w:b/>
          <w:color w:val="333333"/>
          <w:sz w:val="20"/>
          <w:szCs w:val="20"/>
        </w:rPr>
      </w:pPr>
      <w:r w:rsidRPr="00B80C4E">
        <w:rPr>
          <w:rFonts w:ascii="Arial" w:hAnsi="Arial" w:cs="Arial"/>
          <w:b/>
          <w:color w:val="333333"/>
          <w:sz w:val="20"/>
          <w:szCs w:val="20"/>
        </w:rPr>
        <w:t>UPISNI ROKOVI - </w:t>
      </w:r>
      <w:r w:rsidRPr="00B80C4E">
        <w:rPr>
          <w:rFonts w:ascii="Arial" w:hAnsi="Arial" w:cs="Arial"/>
          <w:b/>
          <w:color w:val="FF0000"/>
          <w:sz w:val="20"/>
          <w:szCs w:val="20"/>
        </w:rPr>
        <w:t>LJETNI UPISNI ROK</w:t>
      </w:r>
    </w:p>
    <w:p w:rsidR="00B80C4E" w:rsidRDefault="00B80C4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 wp14:anchorId="2FCED0BD" wp14:editId="04251330">
            <wp:extent cx="5434405" cy="5086350"/>
            <wp:effectExtent l="0" t="0" r="0" b="0"/>
            <wp:docPr id="3" name="Slika 3" descr="http://os-sela.skole.hr/upload/os-sela/images/newsimg/721/Image/Izrez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sela.skole.hr/upload/os-sela/images/newsimg/721/Image/Izrez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26" cy="508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5B" w:rsidRDefault="00B80C4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 wp14:anchorId="62B97C2A" wp14:editId="5AF23B55">
            <wp:extent cx="5200650" cy="3417118"/>
            <wp:effectExtent l="0" t="0" r="0" b="0"/>
            <wp:docPr id="4" name="Slika 4" descr="http://os-sela.skole.hr/upload/os-sela/images/newsimg/721/Image/Izrez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sela.skole.hr/upload/os-sela/images/newsimg/721/Image/Izreza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26" cy="34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C4E" w:rsidRDefault="00B80C4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 w:type="page"/>
      </w:r>
    </w:p>
    <w:p w:rsidR="00B80C4E" w:rsidRDefault="00B80C4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80C4E" w:rsidRPr="00B80C4E" w:rsidRDefault="00B80C4E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80C4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25. 5. 2015. god.</w:t>
      </w:r>
    </w:p>
    <w:p w:rsidR="00B80C4E" w:rsidRDefault="00B80C4E">
      <w:r>
        <w:rPr>
          <w:noProof/>
          <w:lang w:eastAsia="hr-HR"/>
        </w:rPr>
        <w:drawing>
          <wp:inline distT="0" distB="0" distL="0" distR="0" wp14:anchorId="2D867F1F" wp14:editId="189C7CA7">
            <wp:extent cx="5856572" cy="2162175"/>
            <wp:effectExtent l="0" t="0" r="0" b="0"/>
            <wp:docPr id="1" name="Slika 1" descr="http://os-sela.skole.hr/upload/os-sela/images/newsimg/721/Image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ela.skole.hr/upload/os-sela/images/newsimg/721/Image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60" cy="21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4E" w:rsidRPr="00B80C4E" w:rsidRDefault="00B80C4E">
      <w:pPr>
        <w:rPr>
          <w:b/>
        </w:rPr>
      </w:pPr>
      <w:r w:rsidRPr="00B80C4E">
        <w:rPr>
          <w:b/>
        </w:rPr>
        <w:t>26.6. 2015. god.</w:t>
      </w:r>
    </w:p>
    <w:p w:rsidR="00B80C4E" w:rsidRDefault="00B80C4E" w:rsidP="00B80C4E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 odabiru programa obrazovanja potrebno je voditi računa 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Naglaeno"/>
          <w:rFonts w:ascii="Arial" w:hAnsi="Arial" w:cs="Arial"/>
          <w:color w:val="006400"/>
          <w:sz w:val="20"/>
          <w:szCs w:val="20"/>
        </w:rPr>
        <w:t>zdravstvenim preduvjetima za upis u pojedine obrazovne programe</w:t>
      </w:r>
      <w:r>
        <w:rPr>
          <w:rFonts w:ascii="Arial" w:hAnsi="Arial" w:cs="Arial"/>
          <w:color w:val="333333"/>
          <w:sz w:val="20"/>
          <w:szCs w:val="20"/>
        </w:rPr>
        <w:t>. Tamo gdje je tako propisano, učenik je za upis u određeni program obrazovanja dužan donijeti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Naglaeno"/>
          <w:rFonts w:ascii="Arial" w:hAnsi="Arial" w:cs="Arial"/>
          <w:color w:val="006400"/>
          <w:sz w:val="20"/>
          <w:szCs w:val="20"/>
        </w:rPr>
        <w:t>dokument kojim dokazuje zdravstvenu sposobnost za školovanje i rad</w:t>
      </w:r>
      <w:r>
        <w:rPr>
          <w:rFonts w:ascii="Arial" w:hAnsi="Arial" w:cs="Arial"/>
          <w:color w:val="333333"/>
          <w:sz w:val="20"/>
          <w:szCs w:val="20"/>
        </w:rPr>
        <w:t>, odnosno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Naglaeno"/>
          <w:rFonts w:ascii="Arial" w:hAnsi="Arial" w:cs="Arial"/>
          <w:color w:val="006400"/>
          <w:sz w:val="20"/>
          <w:szCs w:val="20"/>
        </w:rPr>
        <w:t>nepostojanje zdravstvenih kontraindikacija.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Naglaeno"/>
          <w:rFonts w:ascii="Arial" w:hAnsi="Arial" w:cs="Arial"/>
          <w:color w:val="B22222"/>
          <w:sz w:val="20"/>
          <w:szCs w:val="20"/>
        </w:rPr>
        <w:t>Ako kandidat pri upisu u srednju školu ne dostavi propisani dokument, neće se moći upisati</w:t>
      </w:r>
      <w:r>
        <w:rPr>
          <w:rFonts w:ascii="Arial" w:hAnsi="Arial" w:cs="Arial"/>
          <w:color w:val="333333"/>
          <w:sz w:val="20"/>
          <w:szCs w:val="20"/>
        </w:rPr>
        <w:t>, neovisno o tome što je objavom konačnih ljestvica poretka uspio ući unutar upisne kvote.</w:t>
      </w:r>
    </w:p>
    <w:p w:rsidR="00B80C4E" w:rsidRDefault="00B80C4E" w:rsidP="00B80C4E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34C41CC0" wp14:editId="628FB7F5">
            <wp:extent cx="6315075" cy="1466850"/>
            <wp:effectExtent l="0" t="0" r="9525" b="0"/>
            <wp:docPr id="2" name="Slika 2" descr="http://os-sela.skole.hr/upload/os-sela/images/newsimg/721/Image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sela.skole.hr/upload/os-sela/images/newsimg/721/Image/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4E" w:rsidRDefault="00B80C4E"/>
    <w:sectPr w:rsidR="00B80C4E" w:rsidSect="00B80C4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4E"/>
    <w:rsid w:val="00894C15"/>
    <w:rsid w:val="0093755B"/>
    <w:rsid w:val="00B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C4E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8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80C4E"/>
  </w:style>
  <w:style w:type="character" w:styleId="Naglaeno">
    <w:name w:val="Strong"/>
    <w:basedOn w:val="Zadanifontodlomka"/>
    <w:uiPriority w:val="22"/>
    <w:qFormat/>
    <w:rsid w:val="00B80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C4E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8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80C4E"/>
  </w:style>
  <w:style w:type="character" w:styleId="Naglaeno">
    <w:name w:val="Strong"/>
    <w:basedOn w:val="Zadanifontodlomka"/>
    <w:uiPriority w:val="22"/>
    <w:qFormat/>
    <w:rsid w:val="00B80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2015-05-31T21:55:00Z</dcterms:created>
  <dcterms:modified xsi:type="dcterms:W3CDTF">2015-05-31T22:11:00Z</dcterms:modified>
</cp:coreProperties>
</file>